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A5" w:rsidRDefault="00176EA5" w:rsidP="00176EA5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4F6F7"/>
        </w:rPr>
      </w:pPr>
    </w:p>
    <w:p w:rsidR="00176EA5" w:rsidRPr="00005769" w:rsidRDefault="00176EA5" w:rsidP="00176EA5">
      <w:pPr>
        <w:rPr>
          <w:rFonts w:ascii="Times New Roman" w:hAnsi="Times New Roman" w:cs="Times New Roman"/>
          <w:i/>
          <w:sz w:val="28"/>
          <w:szCs w:val="28"/>
          <w:shd w:val="clear" w:color="auto" w:fill="F4F6F7"/>
        </w:rPr>
      </w:pPr>
      <w:r w:rsidRPr="00005769">
        <w:rPr>
          <w:rFonts w:ascii="Times New Roman" w:hAnsi="Times New Roman" w:cs="Times New Roman"/>
          <w:i/>
          <w:sz w:val="28"/>
          <w:szCs w:val="28"/>
          <w:shd w:val="clear" w:color="auto" w:fill="F4F6F7"/>
        </w:rPr>
        <w:t>101 совет от МЧС</w:t>
      </w:r>
    </w:p>
    <w:p w:rsidR="00176EA5" w:rsidRPr="00005769" w:rsidRDefault="00176EA5" w:rsidP="00176EA5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4F6F7"/>
        </w:rPr>
      </w:pPr>
    </w:p>
    <w:p w:rsidR="00176EA5" w:rsidRPr="00005769" w:rsidRDefault="00176EA5" w:rsidP="00176EA5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6F7"/>
        </w:rPr>
      </w:pPr>
      <w:r w:rsidRPr="00005769">
        <w:rPr>
          <w:rFonts w:ascii="Times New Roman" w:hAnsi="Times New Roman" w:cs="Times New Roman"/>
          <w:b/>
          <w:sz w:val="28"/>
          <w:szCs w:val="28"/>
          <w:shd w:val="clear" w:color="auto" w:fill="F4F6F7"/>
        </w:rPr>
        <w:t>Личная безопасность дома</w:t>
      </w:r>
    </w:p>
    <w:p w:rsidR="00176EA5" w:rsidRPr="00005769" w:rsidRDefault="00176EA5" w:rsidP="00176EA5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4F6F7"/>
        </w:rPr>
      </w:pPr>
      <w:bookmarkStart w:id="0" w:name="_GoBack"/>
      <w:bookmarkEnd w:id="0"/>
    </w:p>
    <w:p w:rsidR="00176EA5" w:rsidRPr="00005769" w:rsidRDefault="00176EA5" w:rsidP="00176E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4F6F7"/>
        </w:rPr>
      </w:pP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>Человек, знающий</w:t>
      </w:r>
      <w:r w:rsidR="00C55710"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>,</w:t>
      </w: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 где его может подстерегать опасность и как избежать её или как вести себя в непредвиденной ситуации, </w:t>
      </w:r>
      <w:r w:rsidR="00C55710"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– </w:t>
      </w: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защищённый человек. «Мой дом – моя крепость», - гласит народная мудрость. И многие из нас думают так же. Однако иногда, при определённых условиях, и </w:t>
      </w:r>
      <w:r w:rsidR="00005769"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>собственный</w:t>
      </w:r>
      <w:r w:rsidR="00C55710"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 дом</w:t>
      </w: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 может оказаться небезопасным. </w:t>
      </w:r>
      <w:r w:rsidR="00C55710"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>Ч</w:t>
      </w: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тобы этого не произошло, нужно не только владеть определёнными общедоступными знаниями, но и выполнять эти несложные правила. А именно: </w:t>
      </w:r>
    </w:p>
    <w:p w:rsidR="00176EA5" w:rsidRPr="00005769" w:rsidRDefault="00176EA5" w:rsidP="00176E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4F6F7"/>
        </w:rPr>
      </w:pP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Прежде чем открыть дверь, посмотрите в глазок. Не забывайте спрашивать: «Кто пришёл». Не открывайте дверь, если вы дома один. Попросите зайти позже, даже если это представители </w:t>
      </w:r>
      <w:r w:rsidR="00C55710"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>ми</w:t>
      </w: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лиции, ЖКХ или почты. Просят вынести попить или разрешить позвонить – не открывайте. Сообщите взрослым, которые находятся дома. Если нет взрослых, не открывая дверь, отойдите от неё. Не отвечайте на вопросы о местонахождении ваших близких: «Куда ушли?», «Когда придут?» и т. д. </w:t>
      </w:r>
    </w:p>
    <w:p w:rsidR="00176EA5" w:rsidRPr="00005769" w:rsidRDefault="00176EA5" w:rsidP="00176E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4F6F7"/>
        </w:rPr>
      </w:pP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>Прежде чем выйти из квартиры, не забудьте посмотреть в глазок – нет ли за дверью посторонних, а затем уж открывайте дверь и выходите. Незамедлительно вернитесь домой, если при выходе из квартиры вы столкнулись с незнакомым человеком. Подождите</w:t>
      </w:r>
      <w:r w:rsidR="00C55710"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>,</w:t>
      </w: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 пока он уйдёт, или попросите членов вашей семьи закрыть за вами дверь. </w:t>
      </w:r>
    </w:p>
    <w:p w:rsidR="00176EA5" w:rsidRPr="00005769" w:rsidRDefault="00176EA5" w:rsidP="00176E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4F6F7"/>
        </w:rPr>
      </w:pP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Вышли посмотреть почтовый ящик или зашли к соседям на минутку - закрывайте обязательно за собой дверь. Не листайте газеты и журналы около почтового ящика. Не выглядывайте на лестничную площадку в тёмное время суток. Не подходите к двери, даже если слышите крики о помощи. Скажите взрослым или позвоните в милицию. </w:t>
      </w:r>
    </w:p>
    <w:p w:rsidR="00AB3933" w:rsidRPr="00176EA5" w:rsidRDefault="00176EA5" w:rsidP="00176E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4F6F7"/>
        </w:rPr>
      </w:pP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>Выполняйте эти несложные рекомендации</w:t>
      </w:r>
      <w:r w:rsidR="00C55710"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>,</w:t>
      </w:r>
      <w:r w:rsidRPr="00005769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 и непредвиденные моменты при встрече с незнакомыми людьми для вас будут маловероятны.</w:t>
      </w:r>
      <w:r w:rsidRPr="00176EA5">
        <w:rPr>
          <w:rFonts w:ascii="Times New Roman" w:hAnsi="Times New Roman" w:cs="Times New Roman"/>
          <w:sz w:val="28"/>
          <w:szCs w:val="28"/>
          <w:shd w:val="clear" w:color="auto" w:fill="F4F6F7"/>
        </w:rPr>
        <w:t xml:space="preserve"> </w:t>
      </w:r>
    </w:p>
    <w:sectPr w:rsidR="00AB3933" w:rsidRPr="00176EA5" w:rsidSect="00176E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04"/>
    <w:rsid w:val="00005769"/>
    <w:rsid w:val="00111156"/>
    <w:rsid w:val="00176EA5"/>
    <w:rsid w:val="001C7804"/>
    <w:rsid w:val="00AB3933"/>
    <w:rsid w:val="00C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E550"/>
  <w15:chartTrackingRefBased/>
  <w15:docId w15:val="{437E9147-1BB3-4C90-B2E6-29B849BF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2021-08-25T11:12:00Z</dcterms:created>
  <dcterms:modified xsi:type="dcterms:W3CDTF">2021-08-25T16:05:00Z</dcterms:modified>
</cp:coreProperties>
</file>